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20" w:rsidRDefault="00E523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5838825</wp:posOffset>
            </wp:positionH>
            <wp:positionV relativeFrom="margin">
              <wp:posOffset>-885825</wp:posOffset>
            </wp:positionV>
            <wp:extent cx="752475" cy="66543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 In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B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83895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D20" w:rsidRPr="00AC0D20" w:rsidRDefault="00AC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0D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Instructions:</w:t>
                            </w:r>
                          </w:p>
                          <w:p w:rsidR="00AC0D20" w:rsidRPr="00AC0D20" w:rsidRDefault="00AC0D20" w:rsidP="00AC0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0D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 this form on the c</w:t>
                            </w:r>
                            <w:r w:rsidR="000E31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omputer.</w:t>
                            </w:r>
                          </w:p>
                          <w:p w:rsidR="00AC0D20" w:rsidRPr="00AC0D20" w:rsidRDefault="00AC0D20" w:rsidP="00AC0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0D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Print, obtain signatures, and include with </w:t>
                            </w:r>
                            <w:r w:rsidR="002573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AC0D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application packet.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538.5pt;height:5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" fillcolor="yellow">
                <v:textbox>
                  <w:txbxContent>
                    <w:p w:rsidR="00AC0D20" w:rsidRPr="00AC0D20" w:rsidRDefault="00AC0D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D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Instructions:</w:t>
                      </w:r>
                    </w:p>
                    <w:p w:rsidR="00AC0D20" w:rsidRPr="00AC0D20" w:rsidRDefault="00AC0D20" w:rsidP="00AC0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D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 this form on the c</w:t>
                      </w:r>
                      <w:r w:rsidR="000E31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omputer.</w:t>
                      </w:r>
                    </w:p>
                    <w:p w:rsidR="00AC0D20" w:rsidRPr="00AC0D20" w:rsidRDefault="00AC0D20" w:rsidP="00AC0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0D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Print, obtain signatures, and include with </w:t>
                      </w:r>
                      <w:r w:rsidR="002573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</w:t>
                      </w:r>
                      <w:r w:rsidRPr="00AC0D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application packet.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0D20" w:rsidRDefault="00AC0D20" w:rsidP="00AC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45452435"/>
          <w:placeholder>
            <w:docPart w:val="EC1269BE9852404C8FE425A5AB23C205"/>
          </w:placeholder>
          <w:showingPlcHdr/>
          <w:text/>
        </w:sdtPr>
        <w:sdtEndPr/>
        <w:sdtContent>
          <w:r w:rsidRPr="00AC0D2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Girls Inc. of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4491250"/>
          <w:placeholder>
            <w:docPart w:val="A24629B1B0464CC481B19F97B207A8F5"/>
          </w:placeholder>
          <w:showingPlcHdr/>
          <w:text/>
        </w:sdtPr>
        <w:sdtEndPr/>
        <w:sdtContent>
          <w:r w:rsidRPr="00AC0D20">
            <w:rPr>
              <w:rStyle w:val="PlaceholderText"/>
              <w:u w:val="single"/>
            </w:rPr>
            <w:t>Click here to enter text.</w:t>
          </w:r>
        </w:sdtContent>
      </w:sdt>
    </w:p>
    <w:p w:rsidR="007C1AAC" w:rsidRDefault="007C1AAC" w:rsidP="00AC0D20">
      <w:pPr>
        <w:rPr>
          <w:rFonts w:ascii="Times New Roman" w:hAnsi="Times New Roman" w:cs="Times New Roman"/>
          <w:sz w:val="24"/>
          <w:szCs w:val="24"/>
        </w:rPr>
      </w:pPr>
    </w:p>
    <w:p w:rsidR="00AC0D20" w:rsidRPr="00AC0D20" w:rsidRDefault="007C1AAC" w:rsidP="00AC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3868610"/>
          <w:placeholder>
            <w:docPart w:val="199D28AE4CC047EAB44ADA95E5E21D1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Click </w:t>
          </w:r>
          <w:r w:rsidRPr="007C1AAC">
            <w:rPr>
              <w:rStyle w:val="PlaceholderText"/>
              <w:u w:val="single"/>
            </w:rPr>
            <w:t>here to enter text.</w:t>
          </w:r>
        </w:sdtContent>
      </w:sdt>
      <w:r w:rsidR="00FA1B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486525" cy="952500"/>
                <wp:effectExtent l="0" t="0" r="952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D20" w:rsidRDefault="00AC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0D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Girls Inc. Involvement: (attended programs)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Started: Month/Year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id w:val="-529494525"/>
                                <w:placeholder>
                                  <w:docPart w:val="0F603885C75F460BA1D301B887CAB90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AC0D20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0D20" w:rsidRDefault="00AC0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6529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Ended: Present Date</w:t>
                            </w:r>
                          </w:p>
                          <w:p w:rsidR="00CC6A5B" w:rsidRDefault="00CC6A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C6A5B" w:rsidRPr="00CC6A5B" w:rsidRDefault="00CC6A5B" w:rsidP="00CC6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C6A5B">
                              <w:rPr>
                                <w:rFonts w:ascii="Times New Roman" w:hAnsi="Times New Roman" w:cs="Times New Roman"/>
                                <w:i/>
                              </w:rPr>
                              <w:t>NOTE: Indica</w:t>
                            </w:r>
                            <w:r w:rsidR="0065291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te the date you began </w:t>
                            </w:r>
                            <w:r w:rsidRPr="00CC6A5B">
                              <w:rPr>
                                <w:rFonts w:ascii="Times New Roman" w:hAnsi="Times New Roman" w:cs="Times New Roman"/>
                                <w:i/>
                              </w:rPr>
                              <w:t>program participation. Time as a program participant must equal at least 24 months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at the time of application for scholarships</w:t>
                            </w:r>
                            <w:r w:rsidR="0065291F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05pt;width:510.75pt;height:75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">
                <v:textbox style="mso-fit-shape-to-text:t">
                  <w:txbxContent>
                    <w:p w:rsidR="00AC0D20" w:rsidRDefault="00AC0D2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0D20">
                        <w:rPr>
                          <w:rFonts w:ascii="Times New Roman" w:hAnsi="Times New Roman" w:cs="Times New Roman"/>
                          <w:sz w:val="24"/>
                        </w:rPr>
                        <w:t>Girls Inc. Involvement: (attended programs)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Started: Month/Year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id w:val="-529494525"/>
                          <w:placeholder>
                            <w:docPart w:val="0F603885C75F460BA1D301B887CAB90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C0D20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AC0D20" w:rsidRDefault="00AC0D2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65291F">
                        <w:rPr>
                          <w:rFonts w:ascii="Times New Roman" w:hAnsi="Times New Roman" w:cs="Times New Roman"/>
                          <w:sz w:val="24"/>
                        </w:rPr>
                        <w:t>Ended: Present Date</w:t>
                      </w:r>
                    </w:p>
                    <w:p w:rsidR="00CC6A5B" w:rsidRDefault="00CC6A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C6A5B" w:rsidRPr="00CC6A5B" w:rsidRDefault="00CC6A5B" w:rsidP="00CC6A5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C6A5B">
                        <w:rPr>
                          <w:rFonts w:ascii="Times New Roman" w:hAnsi="Times New Roman" w:cs="Times New Roman"/>
                          <w:i/>
                        </w:rPr>
                        <w:t>NOTE: Indica</w:t>
                      </w:r>
                      <w:r w:rsidR="0065291F">
                        <w:rPr>
                          <w:rFonts w:ascii="Times New Roman" w:hAnsi="Times New Roman" w:cs="Times New Roman"/>
                          <w:i/>
                        </w:rPr>
                        <w:t xml:space="preserve">te the date you began </w:t>
                      </w:r>
                      <w:r w:rsidRPr="00CC6A5B">
                        <w:rPr>
                          <w:rFonts w:ascii="Times New Roman" w:hAnsi="Times New Roman" w:cs="Times New Roman"/>
                          <w:i/>
                        </w:rPr>
                        <w:t>program participation. Time as a program participant must equal at least 24 months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at the time of application for scholarships</w:t>
                      </w:r>
                      <w:r w:rsidR="0065291F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291F" w:rsidRDefault="0065291F" w:rsidP="00AC0D20">
      <w:pPr>
        <w:rPr>
          <w:rFonts w:ascii="Times New Roman" w:hAnsi="Times New Roman" w:cs="Times New Roman"/>
          <w:sz w:val="24"/>
        </w:rPr>
      </w:pPr>
    </w:p>
    <w:p w:rsidR="00AC0D20" w:rsidRDefault="007C7C9F" w:rsidP="00AC0D20">
      <w:pPr>
        <w:rPr>
          <w:rFonts w:ascii="Times New Roman" w:hAnsi="Times New Roman" w:cs="Times New Roman"/>
          <w:sz w:val="24"/>
        </w:rPr>
      </w:pPr>
      <w:r w:rsidRPr="007C7C9F">
        <w:rPr>
          <w:rFonts w:ascii="Times New Roman" w:hAnsi="Times New Roman" w:cs="Times New Roman"/>
          <w:sz w:val="24"/>
        </w:rPr>
        <w:t>Ethnicity:</w:t>
      </w:r>
      <w:r>
        <w:rPr>
          <w:rFonts w:ascii="Times New Roman" w:hAnsi="Times New Roman" w:cs="Times New Roman"/>
          <w:sz w:val="24"/>
        </w:rPr>
        <w:t xml:space="preserve"> (Optional) – Please select all that apply</w:t>
      </w: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327251686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Asian/Pacific Islander</w:t>
      </w:r>
      <w:r>
        <w:rPr>
          <w:rFonts w:ascii="Times New Roman" w:hAnsi="Times New Roman" w:cs="Times New Roman"/>
          <w:sz w:val="24"/>
        </w:rPr>
        <w:tab/>
      </w:r>
      <w:r w:rsidR="005977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047911787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Black/African American</w:t>
      </w: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82380538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Hispanic/Latino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977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608511402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Native American</w:t>
      </w: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76991647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White/Caucasian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977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8616192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u w:val="single"/>
          </w:rPr>
          <w:id w:val="1999615019"/>
          <w:placeholder>
            <w:docPart w:val="787DA6BE7B1247ABBD9EA9C39538CEF9"/>
          </w:placeholder>
          <w:showingPlcHdr/>
          <w:text/>
        </w:sdtPr>
        <w:sdtEndPr/>
        <w:sdtContent>
          <w:r w:rsidRPr="007C7C9F">
            <w:rPr>
              <w:rStyle w:val="PlaceholderText"/>
              <w:u w:val="single"/>
            </w:rPr>
            <w:t>Click here to enter text.</w:t>
          </w:r>
        </w:sdtContent>
      </w:sdt>
    </w:p>
    <w:p w:rsidR="007C7C9F" w:rsidRDefault="007C7C9F" w:rsidP="00AC0D20">
      <w:pPr>
        <w:rPr>
          <w:rFonts w:ascii="Times New Roman" w:hAnsi="Times New Roman" w:cs="Times New Roman"/>
          <w:sz w:val="24"/>
        </w:rPr>
      </w:pPr>
    </w:p>
    <w:p w:rsidR="007C7C9F" w:rsidRDefault="00142088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Residency: (Required</w:t>
      </w:r>
      <w:r w:rsidR="007C7C9F">
        <w:rPr>
          <w:rFonts w:ascii="Times New Roman" w:hAnsi="Times New Roman" w:cs="Times New Roman"/>
          <w:sz w:val="24"/>
        </w:rPr>
        <w:t>)</w:t>
      </w: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841667778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United States Citizen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988350490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United States Legal Resident</w:t>
      </w:r>
    </w:p>
    <w:p w:rsidR="00142088" w:rsidRDefault="00142088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01602061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Deferred Action for Childhood Arrival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88285590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Eligible non-Citizen (as defined by Federal Student Aid)</w:t>
      </w: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59109205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Canadian Citizen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30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036762980"/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Canadian Legal Resident</w:t>
      </w:r>
    </w:p>
    <w:p w:rsidR="00E969EF" w:rsidRDefault="00E969EF" w:rsidP="00AC0D20">
      <w:pPr>
        <w:rPr>
          <w:rFonts w:ascii="Times New Roman" w:hAnsi="Times New Roman" w:cs="Times New Roman"/>
          <w:sz w:val="24"/>
        </w:rPr>
      </w:pPr>
    </w:p>
    <w:p w:rsidR="002573F7" w:rsidRDefault="002573F7" w:rsidP="00AC0D20">
      <w:pPr>
        <w:rPr>
          <w:rFonts w:ascii="Times New Roman" w:hAnsi="Times New Roman" w:cs="Times New Roman"/>
          <w:sz w:val="24"/>
        </w:rPr>
      </w:pP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the application packet by verifying that the following </w:t>
      </w:r>
      <w:r w:rsidR="0065291F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items are included IN THIS ORDER:</w:t>
      </w:r>
    </w:p>
    <w:p w:rsidR="007C7C9F" w:rsidRDefault="007C7C9F" w:rsidP="00AC0D20">
      <w:pPr>
        <w:rPr>
          <w:rFonts w:ascii="Times New Roman" w:hAnsi="Times New Roman" w:cs="Times New Roman"/>
          <w:sz w:val="24"/>
        </w:rPr>
      </w:pPr>
    </w:p>
    <w:p w:rsidR="000930AC" w:rsidRDefault="007C7C9F" w:rsidP="00093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completed form</w:t>
      </w:r>
    </w:p>
    <w:p w:rsidR="0065291F" w:rsidRDefault="0065291F" w:rsidP="00093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Girls Inc. Summary</w:t>
      </w:r>
      <w:r w:rsidR="00360865">
        <w:rPr>
          <w:rFonts w:ascii="Times New Roman" w:hAnsi="Times New Roman" w:cs="Times New Roman"/>
          <w:sz w:val="24"/>
        </w:rPr>
        <w:t xml:space="preserve"> (Answer only ONE of the prompts)</w:t>
      </w:r>
    </w:p>
    <w:p w:rsidR="0065291F" w:rsidRDefault="0065291F" w:rsidP="00093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Girls Inc. Staff Recommendation Letter</w:t>
      </w:r>
    </w:p>
    <w:p w:rsidR="0065291F" w:rsidRDefault="0065291F" w:rsidP="00093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7</w:t>
      </w:r>
      <w:r w:rsidRPr="0065291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Report</w:t>
      </w:r>
    </w:p>
    <w:p w:rsidR="0065291F" w:rsidRDefault="0065291F" w:rsidP="0065291F">
      <w:pPr>
        <w:rPr>
          <w:rFonts w:ascii="Times New Roman" w:hAnsi="Times New Roman" w:cs="Times New Roman"/>
          <w:sz w:val="24"/>
        </w:rPr>
      </w:pPr>
    </w:p>
    <w:p w:rsidR="0065291F" w:rsidRPr="0065291F" w:rsidRDefault="0065291F" w:rsidP="0065291F">
      <w:pPr>
        <w:rPr>
          <w:rFonts w:ascii="Times New Roman" w:hAnsi="Times New Roman" w:cs="Times New Roman"/>
          <w:sz w:val="24"/>
        </w:rPr>
      </w:pPr>
    </w:p>
    <w:p w:rsidR="000930AC" w:rsidRDefault="000930AC" w:rsidP="000930AC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Applicant: __________________________________________ Date: ________________</w:t>
      </w:r>
    </w:p>
    <w:p w:rsidR="00360865" w:rsidRDefault="00360865" w:rsidP="000930AC">
      <w:pPr>
        <w:spacing w:after="160"/>
        <w:rPr>
          <w:rFonts w:ascii="Times New Roman" w:hAnsi="Times New Roman" w:cs="Times New Roman"/>
          <w:sz w:val="24"/>
        </w:rPr>
      </w:pPr>
    </w:p>
    <w:p w:rsidR="000930AC" w:rsidRDefault="000930AC" w:rsidP="000930AC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Parent/Guardian: _____________________________________ Date: ________________</w:t>
      </w:r>
    </w:p>
    <w:p w:rsidR="00360865" w:rsidRDefault="00360865" w:rsidP="000930AC">
      <w:pPr>
        <w:spacing w:after="160"/>
        <w:rPr>
          <w:rFonts w:ascii="Times New Roman" w:hAnsi="Times New Roman" w:cs="Times New Roman"/>
          <w:sz w:val="24"/>
        </w:rPr>
      </w:pPr>
    </w:p>
    <w:p w:rsidR="009B677A" w:rsidRDefault="000930AC" w:rsidP="000930AC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Girls Inc. ED/CEO</w:t>
      </w:r>
      <w:r w:rsidR="00360865" w:rsidRPr="00360865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>: ___________________________________ Date: ________________</w:t>
      </w:r>
    </w:p>
    <w:p w:rsidR="000E3170" w:rsidRDefault="00360865" w:rsidP="000930AC">
      <w:pPr>
        <w:spacing w:after="160"/>
        <w:rPr>
          <w:rFonts w:ascii="Times New Roman" w:hAnsi="Times New Roman" w:cs="Times New Roman"/>
          <w:color w:val="FF0000"/>
          <w:sz w:val="24"/>
        </w:rPr>
      </w:pPr>
      <w:r w:rsidRPr="00360865">
        <w:rPr>
          <w:rFonts w:ascii="Times New Roman" w:hAnsi="Times New Roman" w:cs="Times New Roman"/>
          <w:color w:val="FF0000"/>
          <w:sz w:val="24"/>
        </w:rPr>
        <w:t xml:space="preserve">*Your signature guarantees that </w:t>
      </w:r>
      <w:r>
        <w:rPr>
          <w:rFonts w:ascii="Times New Roman" w:hAnsi="Times New Roman" w:cs="Times New Roman"/>
          <w:color w:val="FF0000"/>
          <w:sz w:val="24"/>
        </w:rPr>
        <w:t xml:space="preserve">this applicant meets the minimum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24 month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involvement requirement.</w:t>
      </w:r>
    </w:p>
    <w:p w:rsidR="000E3170" w:rsidRDefault="000E3170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:rsidR="000E3170" w:rsidRPr="003502E5" w:rsidRDefault="000E3170" w:rsidP="000E3170">
      <w:pPr>
        <w:pStyle w:val="PlainText"/>
        <w:jc w:val="center"/>
        <w:rPr>
          <w:rFonts w:ascii="Times New Roman" w:eastAsia="MS Mincho" w:hAnsi="Times New Roman"/>
          <w:b/>
          <w:i/>
          <w:iCs/>
          <w:sz w:val="28"/>
          <w:szCs w:val="24"/>
        </w:rPr>
      </w:pPr>
      <w:r>
        <w:rPr>
          <w:rFonts w:ascii="Times New Roman" w:eastAsia="MS Mincho" w:hAnsi="Times New Roman"/>
          <w:b/>
          <w:i/>
          <w:iCs/>
          <w:sz w:val="28"/>
          <w:szCs w:val="24"/>
        </w:rPr>
        <w:lastRenderedPageBreak/>
        <w:t xml:space="preserve">Lucile Miller Wright </w:t>
      </w:r>
      <w:r w:rsidRPr="003502E5">
        <w:rPr>
          <w:rFonts w:ascii="Times New Roman" w:eastAsia="MS Mincho" w:hAnsi="Times New Roman"/>
          <w:b/>
          <w:i/>
          <w:iCs/>
          <w:sz w:val="28"/>
          <w:szCs w:val="24"/>
        </w:rPr>
        <w:t>“Strong, Smart &amp; Bold” 8</w:t>
      </w:r>
      <w:r w:rsidRPr="003502E5">
        <w:rPr>
          <w:rFonts w:ascii="Times New Roman" w:eastAsia="MS Mincho" w:hAnsi="Times New Roman"/>
          <w:b/>
          <w:i/>
          <w:iCs/>
          <w:sz w:val="28"/>
          <w:szCs w:val="24"/>
          <w:vertAlign w:val="superscript"/>
        </w:rPr>
        <w:t>th</w:t>
      </w:r>
      <w:r w:rsidRPr="003502E5">
        <w:rPr>
          <w:rFonts w:ascii="Times New Roman" w:eastAsia="MS Mincho" w:hAnsi="Times New Roman"/>
          <w:b/>
          <w:i/>
          <w:iCs/>
          <w:sz w:val="28"/>
          <w:szCs w:val="24"/>
        </w:rPr>
        <w:t xml:space="preserve"> Grade Scholarship</w:t>
      </w:r>
      <w:r>
        <w:rPr>
          <w:rFonts w:ascii="Times New Roman" w:eastAsia="MS Mincho" w:hAnsi="Times New Roman"/>
          <w:b/>
          <w:i/>
          <w:iCs/>
          <w:sz w:val="28"/>
          <w:szCs w:val="24"/>
        </w:rPr>
        <w:t>*</w:t>
      </w:r>
    </w:p>
    <w:p w:rsidR="000E3170" w:rsidRDefault="000E3170" w:rsidP="000E3170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0E3170" w:rsidRPr="003502E5" w:rsidRDefault="000E3170" w:rsidP="000E3170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*This</w:t>
      </w:r>
      <w:r w:rsidRPr="003502E5">
        <w:rPr>
          <w:rFonts w:ascii="Times New Roman" w:eastAsia="MS Mincho" w:hAnsi="Times New Roman"/>
          <w:sz w:val="24"/>
          <w:szCs w:val="24"/>
        </w:rPr>
        <w:t xml:space="preserve"> program is funded through a generous bequest from Lucile Miller Wright, a visionary and long-time supporter of Girls Inc. and young women.</w:t>
      </w:r>
    </w:p>
    <w:p w:rsidR="000E3170" w:rsidRPr="003502E5" w:rsidRDefault="000E3170" w:rsidP="000E3170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0E3170" w:rsidRPr="003502E5" w:rsidRDefault="000E3170" w:rsidP="000E3170">
      <w:pPr>
        <w:pStyle w:val="PlainText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b/>
          <w:i/>
          <w:sz w:val="24"/>
          <w:szCs w:val="24"/>
        </w:rPr>
        <w:t>Scholarship Awards</w:t>
      </w:r>
    </w:p>
    <w:p w:rsidR="000E3170" w:rsidRPr="003502E5" w:rsidRDefault="000E3170" w:rsidP="000E3170">
      <w:pPr>
        <w:pStyle w:val="PlainText"/>
        <w:numPr>
          <w:ilvl w:val="0"/>
          <w:numId w:val="3"/>
        </w:numPr>
        <w:ind w:left="720"/>
        <w:rPr>
          <w:rFonts w:ascii="Times New Roman" w:hAnsi="Times New Roman"/>
          <w:bCs/>
          <w:sz w:val="24"/>
          <w:szCs w:val="24"/>
        </w:rPr>
      </w:pPr>
      <w:r w:rsidRPr="003502E5">
        <w:rPr>
          <w:rFonts w:ascii="Times New Roman" w:hAnsi="Times New Roman"/>
          <w:bCs/>
          <w:sz w:val="24"/>
          <w:szCs w:val="24"/>
        </w:rPr>
        <w:t>$500 scholarships will be awarded to up to TEN 8</w:t>
      </w:r>
      <w:r w:rsidRPr="003502E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3502E5">
        <w:rPr>
          <w:rFonts w:ascii="Times New Roman" w:hAnsi="Times New Roman"/>
          <w:bCs/>
          <w:sz w:val="24"/>
          <w:szCs w:val="24"/>
        </w:rPr>
        <w:t xml:space="preserve"> Grade Girls Inc</w:t>
      </w:r>
      <w:r>
        <w:rPr>
          <w:rFonts w:ascii="Times New Roman" w:hAnsi="Times New Roman"/>
          <w:bCs/>
          <w:sz w:val="24"/>
          <w:szCs w:val="24"/>
        </w:rPr>
        <w:t>. members/</w:t>
      </w:r>
      <w:r w:rsidRPr="003502E5">
        <w:rPr>
          <w:rFonts w:ascii="Times New Roman" w:hAnsi="Times New Roman"/>
          <w:bCs/>
          <w:sz w:val="24"/>
          <w:szCs w:val="24"/>
        </w:rPr>
        <w:t>participants.</w:t>
      </w:r>
    </w:p>
    <w:p w:rsidR="000E3170" w:rsidRPr="003502E5" w:rsidRDefault="000E3170" w:rsidP="000E3170">
      <w:pPr>
        <w:pStyle w:val="PlainText"/>
        <w:numPr>
          <w:ilvl w:val="0"/>
          <w:numId w:val="3"/>
        </w:numPr>
        <w:ind w:left="720"/>
        <w:rPr>
          <w:rFonts w:ascii="Times New Roman" w:hAnsi="Times New Roman"/>
          <w:bCs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>Awards are held in escrow until scholars</w:t>
      </w:r>
      <w:r>
        <w:rPr>
          <w:rFonts w:ascii="Times New Roman" w:eastAsia="MS Mincho" w:hAnsi="Times New Roman"/>
          <w:sz w:val="24"/>
          <w:szCs w:val="24"/>
        </w:rPr>
        <w:t xml:space="preserve"> begin postsecondary education.</w:t>
      </w:r>
      <w:r w:rsidRPr="003502E5">
        <w:rPr>
          <w:rFonts w:ascii="Times New Roman" w:eastAsia="MS Mincho" w:hAnsi="Times New Roman"/>
          <w:sz w:val="24"/>
          <w:szCs w:val="24"/>
        </w:rPr>
        <w:t xml:space="preserve"> (</w:t>
      </w:r>
      <w:r w:rsidRPr="003502E5">
        <w:rPr>
          <w:rFonts w:ascii="Times New Roman" w:eastAsia="MS Mincho" w:hAnsi="Times New Roman"/>
          <w:i/>
          <w:sz w:val="24"/>
          <w:szCs w:val="24"/>
        </w:rPr>
        <w:t>Interest WILL NOT accrue on the scholarship funds</w:t>
      </w:r>
      <w:r>
        <w:rPr>
          <w:rFonts w:ascii="Times New Roman" w:eastAsia="MS Mincho" w:hAnsi="Times New Roman"/>
          <w:sz w:val="24"/>
          <w:szCs w:val="24"/>
        </w:rPr>
        <w:t>.)</w:t>
      </w:r>
    </w:p>
    <w:p w:rsidR="000E3170" w:rsidRPr="003502E5" w:rsidRDefault="000E3170" w:rsidP="000E3170">
      <w:pPr>
        <w:pStyle w:val="PlainText"/>
        <w:numPr>
          <w:ilvl w:val="0"/>
          <w:numId w:val="3"/>
        </w:numPr>
        <w:ind w:left="720"/>
        <w:rPr>
          <w:rFonts w:ascii="Times New Roman" w:hAnsi="Times New Roman"/>
          <w:bCs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>If recipients of this award continue their involvement with Girls Inc., they will still be eligible to apply for the Lucile Miller Wright National Scholarship Program as a high school junior or senior.</w:t>
      </w:r>
    </w:p>
    <w:p w:rsidR="000E3170" w:rsidRPr="003502E5" w:rsidRDefault="000E3170" w:rsidP="000E3170">
      <w:pPr>
        <w:pStyle w:val="PlainText"/>
        <w:tabs>
          <w:tab w:val="left" w:pos="360"/>
        </w:tabs>
        <w:ind w:right="540"/>
        <w:rPr>
          <w:rFonts w:ascii="Times New Roman" w:eastAsia="MS Mincho" w:hAnsi="Times New Roman"/>
          <w:sz w:val="24"/>
          <w:szCs w:val="24"/>
        </w:rPr>
      </w:pPr>
    </w:p>
    <w:p w:rsidR="000E3170" w:rsidRPr="003502E5" w:rsidRDefault="000E3170" w:rsidP="000E3170">
      <w:pPr>
        <w:pStyle w:val="PlainText"/>
        <w:tabs>
          <w:tab w:val="left" w:pos="720"/>
        </w:tabs>
        <w:ind w:right="540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b/>
          <w:i/>
          <w:sz w:val="24"/>
          <w:szCs w:val="24"/>
        </w:rPr>
        <w:t>Eligibility</w:t>
      </w:r>
      <w:r>
        <w:rPr>
          <w:rFonts w:ascii="Times New Roman" w:eastAsia="MS Mincho" w:hAnsi="Times New Roman"/>
          <w:b/>
          <w:i/>
          <w:sz w:val="24"/>
          <w:szCs w:val="24"/>
        </w:rPr>
        <w:t xml:space="preserve"> Criteria</w:t>
      </w:r>
    </w:p>
    <w:p w:rsidR="000E3170" w:rsidRPr="003502E5" w:rsidRDefault="000E3170" w:rsidP="000E3170">
      <w:pPr>
        <w:pStyle w:val="PlainText"/>
        <w:numPr>
          <w:ilvl w:val="0"/>
          <w:numId w:val="4"/>
        </w:numPr>
        <w:tabs>
          <w:tab w:val="left" w:pos="720"/>
        </w:tabs>
        <w:ind w:left="720" w:right="-5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>Currently engaged with Girls Inc. as active program membe</w:t>
      </w:r>
      <w:r>
        <w:rPr>
          <w:rFonts w:ascii="Times New Roman" w:eastAsia="MS Mincho" w:hAnsi="Times New Roman"/>
          <w:sz w:val="24"/>
          <w:szCs w:val="24"/>
        </w:rPr>
        <w:t>rs/</w:t>
      </w:r>
      <w:r w:rsidRPr="003502E5">
        <w:rPr>
          <w:rFonts w:ascii="Times New Roman" w:eastAsia="MS Mincho" w:hAnsi="Times New Roman"/>
          <w:sz w:val="24"/>
          <w:szCs w:val="24"/>
        </w:rPr>
        <w:t>participants.</w:t>
      </w:r>
    </w:p>
    <w:p w:rsidR="000E3170" w:rsidRPr="003502E5" w:rsidRDefault="000E3170" w:rsidP="000E3170">
      <w:pPr>
        <w:pStyle w:val="PlainText"/>
        <w:numPr>
          <w:ilvl w:val="0"/>
          <w:numId w:val="4"/>
        </w:numPr>
        <w:tabs>
          <w:tab w:val="left" w:pos="720"/>
        </w:tabs>
        <w:ind w:left="720" w:right="-5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>Participation in Girls Inc. program</w:t>
      </w:r>
      <w:r>
        <w:rPr>
          <w:rFonts w:ascii="Times New Roman" w:eastAsia="MS Mincho" w:hAnsi="Times New Roman"/>
          <w:sz w:val="24"/>
          <w:szCs w:val="24"/>
        </w:rPr>
        <w:t>ming must be at least 24 months</w:t>
      </w:r>
      <w:r w:rsidRPr="003502E5">
        <w:rPr>
          <w:rFonts w:ascii="Times New Roman" w:eastAsia="MS Mincho" w:hAnsi="Times New Roman"/>
          <w:sz w:val="24"/>
          <w:szCs w:val="24"/>
        </w:rPr>
        <w:t xml:space="preserve"> at the time of application.</w:t>
      </w:r>
    </w:p>
    <w:p w:rsidR="000E3170" w:rsidRPr="003502E5" w:rsidRDefault="000E3170" w:rsidP="000E3170">
      <w:pPr>
        <w:pStyle w:val="PlainText"/>
        <w:numPr>
          <w:ilvl w:val="0"/>
          <w:numId w:val="4"/>
        </w:numPr>
        <w:tabs>
          <w:tab w:val="left" w:pos="720"/>
        </w:tabs>
        <w:ind w:left="720" w:right="-5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 xml:space="preserve">Currently enrolled as </w:t>
      </w:r>
      <w:r>
        <w:rPr>
          <w:rFonts w:ascii="Times New Roman" w:eastAsia="MS Mincho" w:hAnsi="Times New Roman"/>
          <w:sz w:val="24"/>
          <w:szCs w:val="24"/>
        </w:rPr>
        <w:t xml:space="preserve">an </w:t>
      </w:r>
      <w:r w:rsidRPr="003502E5">
        <w:rPr>
          <w:rFonts w:ascii="Times New Roman" w:eastAsia="MS Mincho" w:hAnsi="Times New Roman"/>
          <w:sz w:val="24"/>
          <w:szCs w:val="24"/>
        </w:rPr>
        <w:t>8</w:t>
      </w:r>
      <w:r w:rsidRPr="003502E5">
        <w:rPr>
          <w:rFonts w:ascii="Times New Roman" w:eastAsia="MS Mincho" w:hAnsi="Times New Roman"/>
          <w:sz w:val="24"/>
          <w:szCs w:val="24"/>
          <w:vertAlign w:val="superscript"/>
        </w:rPr>
        <w:t>th</w:t>
      </w:r>
      <w:r w:rsidRPr="003502E5">
        <w:rPr>
          <w:rFonts w:ascii="Times New Roman" w:eastAsia="MS Mincho" w:hAnsi="Times New Roman"/>
          <w:sz w:val="24"/>
          <w:szCs w:val="24"/>
        </w:rPr>
        <w:t xml:space="preserve"> Grade student at the time of application.</w:t>
      </w:r>
    </w:p>
    <w:p w:rsidR="000E3170" w:rsidRPr="003502E5" w:rsidRDefault="000E3170" w:rsidP="000E3170">
      <w:pPr>
        <w:pStyle w:val="PlainText"/>
        <w:numPr>
          <w:ilvl w:val="0"/>
          <w:numId w:val="4"/>
        </w:numPr>
        <w:tabs>
          <w:tab w:val="left" w:pos="720"/>
        </w:tabs>
        <w:ind w:left="720" w:right="-5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>Minimum Cumulative GPA of 2.8</w:t>
      </w:r>
      <w:r w:rsidR="00663900">
        <w:rPr>
          <w:rFonts w:ascii="Times New Roman" w:eastAsia="MS Mincho" w:hAnsi="Times New Roman"/>
          <w:sz w:val="24"/>
          <w:szCs w:val="24"/>
        </w:rPr>
        <w:t xml:space="preserve"> (83%)</w:t>
      </w:r>
      <w:r w:rsidRPr="003502E5">
        <w:rPr>
          <w:rFonts w:ascii="Times New Roman" w:eastAsia="MS Mincho" w:hAnsi="Times New Roman"/>
          <w:sz w:val="24"/>
          <w:szCs w:val="24"/>
        </w:rPr>
        <w:t xml:space="preserve"> on a 4.00 scale (based on final 7</w:t>
      </w:r>
      <w:r w:rsidRPr="003502E5">
        <w:rPr>
          <w:rFonts w:ascii="Times New Roman" w:eastAsia="MS Mincho" w:hAnsi="Times New Roman"/>
          <w:sz w:val="24"/>
          <w:szCs w:val="24"/>
          <w:vertAlign w:val="superscript"/>
        </w:rPr>
        <w:t>th</w:t>
      </w:r>
      <w:r w:rsidRPr="003502E5">
        <w:rPr>
          <w:rFonts w:ascii="Times New Roman" w:eastAsia="MS Mincho" w:hAnsi="Times New Roman"/>
          <w:sz w:val="24"/>
          <w:szCs w:val="24"/>
        </w:rPr>
        <w:t xml:space="preserve"> Grade Report).</w:t>
      </w:r>
    </w:p>
    <w:p w:rsidR="000E3170" w:rsidRPr="003502E5" w:rsidRDefault="000E3170" w:rsidP="000E3170">
      <w:pPr>
        <w:pStyle w:val="PlainText"/>
        <w:numPr>
          <w:ilvl w:val="0"/>
          <w:numId w:val="4"/>
        </w:numPr>
        <w:tabs>
          <w:tab w:val="left" w:pos="720"/>
        </w:tabs>
        <w:ind w:left="720" w:right="-5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hAnsi="Times New Roman"/>
          <w:bCs/>
          <w:sz w:val="24"/>
          <w:szCs w:val="24"/>
        </w:rPr>
        <w:t>Girls Inc. affiliate must currently be in good standing as defined by the national organization.</w:t>
      </w:r>
    </w:p>
    <w:p w:rsidR="000E3170" w:rsidRPr="003502E5" w:rsidRDefault="000E3170" w:rsidP="000E3170">
      <w:pPr>
        <w:pStyle w:val="PlainText"/>
        <w:numPr>
          <w:ilvl w:val="0"/>
          <w:numId w:val="4"/>
        </w:numPr>
        <w:tabs>
          <w:tab w:val="left" w:pos="720"/>
        </w:tabs>
        <w:ind w:left="720" w:right="-5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hAnsi="Times New Roman"/>
          <w:bCs/>
          <w:sz w:val="24"/>
          <w:szCs w:val="24"/>
        </w:rPr>
        <w:t>Each Girls Inc. affiliate may submit UP TO FIVE applications.</w:t>
      </w:r>
    </w:p>
    <w:p w:rsidR="000E3170" w:rsidRPr="003502E5" w:rsidRDefault="000E3170" w:rsidP="000E3170">
      <w:pPr>
        <w:pStyle w:val="PlainText"/>
        <w:tabs>
          <w:tab w:val="left" w:pos="720"/>
        </w:tabs>
        <w:ind w:right="540"/>
        <w:rPr>
          <w:rFonts w:ascii="Times New Roman" w:eastAsia="MS Mincho" w:hAnsi="Times New Roman"/>
          <w:b/>
          <w:i/>
          <w:sz w:val="24"/>
          <w:szCs w:val="24"/>
        </w:rPr>
      </w:pPr>
    </w:p>
    <w:p w:rsidR="000E3170" w:rsidRPr="003502E5" w:rsidRDefault="000E3170" w:rsidP="000E3170">
      <w:pPr>
        <w:pStyle w:val="PlainText"/>
        <w:tabs>
          <w:tab w:val="left" w:pos="0"/>
        </w:tabs>
        <w:ind w:right="-864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b/>
          <w:i/>
          <w:sz w:val="24"/>
          <w:szCs w:val="24"/>
        </w:rPr>
        <w:t>Selection Process</w:t>
      </w:r>
    </w:p>
    <w:p w:rsidR="000E3170" w:rsidRPr="003502E5" w:rsidRDefault="000E3170" w:rsidP="000E3170">
      <w:pPr>
        <w:pStyle w:val="PlainText"/>
        <w:numPr>
          <w:ilvl w:val="0"/>
          <w:numId w:val="5"/>
        </w:numPr>
        <w:tabs>
          <w:tab w:val="left" w:pos="720"/>
        </w:tabs>
        <w:ind w:right="36"/>
        <w:rPr>
          <w:rFonts w:ascii="Times New Roman" w:eastAsia="MS Mincho" w:hAnsi="Times New Roman"/>
          <w:b/>
          <w:i/>
          <w:sz w:val="24"/>
          <w:szCs w:val="24"/>
        </w:rPr>
      </w:pPr>
      <w:r w:rsidRPr="003502E5">
        <w:rPr>
          <w:rFonts w:ascii="Times New Roman" w:eastAsia="MS Mincho" w:hAnsi="Times New Roman"/>
          <w:sz w:val="24"/>
          <w:szCs w:val="24"/>
        </w:rPr>
        <w:t>A national selection committee composed of a broad range of profes</w:t>
      </w:r>
      <w:r w:rsidR="00EF0E01">
        <w:rPr>
          <w:rFonts w:ascii="Times New Roman" w:eastAsia="MS Mincho" w:hAnsi="Times New Roman"/>
          <w:sz w:val="24"/>
          <w:szCs w:val="24"/>
        </w:rPr>
        <w:t>sionals</w:t>
      </w:r>
      <w:r w:rsidRPr="003502E5">
        <w:rPr>
          <w:rFonts w:ascii="Times New Roman" w:eastAsia="MS Mincho" w:hAnsi="Times New Roman"/>
          <w:sz w:val="24"/>
          <w:szCs w:val="24"/>
        </w:rPr>
        <w:t xml:space="preserve"> will consider applications based on the above listed criteria in addition to the materials submitted by the applicants.  National judges will </w:t>
      </w:r>
      <w:r w:rsidR="00EF0E01">
        <w:rPr>
          <w:rFonts w:ascii="Times New Roman" w:eastAsia="MS Mincho" w:hAnsi="Times New Roman"/>
          <w:sz w:val="24"/>
          <w:szCs w:val="24"/>
        </w:rPr>
        <w:t xml:space="preserve">not include current members of Girls Inc. national or affiliate </w:t>
      </w:r>
      <w:r w:rsidRPr="003502E5">
        <w:rPr>
          <w:rFonts w:ascii="Times New Roman" w:eastAsia="MS Mincho" w:hAnsi="Times New Roman"/>
          <w:sz w:val="24"/>
          <w:szCs w:val="24"/>
        </w:rPr>
        <w:t>staff.</w:t>
      </w:r>
    </w:p>
    <w:p w:rsidR="000E3170" w:rsidRPr="003502E5" w:rsidRDefault="000E3170" w:rsidP="000E3170">
      <w:pPr>
        <w:pStyle w:val="PlainText"/>
        <w:tabs>
          <w:tab w:val="left" w:pos="0"/>
        </w:tabs>
        <w:ind w:right="-864"/>
        <w:rPr>
          <w:rFonts w:ascii="Times New Roman" w:eastAsia="MS Mincho" w:hAnsi="Times New Roman"/>
          <w:b/>
          <w:i/>
          <w:sz w:val="24"/>
          <w:szCs w:val="24"/>
        </w:rPr>
      </w:pPr>
    </w:p>
    <w:p w:rsidR="000E3170" w:rsidRDefault="000E3170" w:rsidP="000E3170">
      <w:pPr>
        <w:pStyle w:val="PlainText"/>
        <w:tabs>
          <w:tab w:val="left" w:pos="0"/>
        </w:tabs>
        <w:ind w:right="-54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Application Guidelines</w:t>
      </w:r>
    </w:p>
    <w:p w:rsidR="00B921F7" w:rsidRPr="003F3E9C" w:rsidRDefault="00B921F7" w:rsidP="00B92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highlight w:val="yellow"/>
        </w:rPr>
      </w:pPr>
      <w:r w:rsidRPr="002E7B5F">
        <w:rPr>
          <w:rFonts w:ascii="Times New Roman" w:hAnsi="Times New Roman" w:cs="Times New Roman"/>
          <w:b/>
          <w:sz w:val="24"/>
          <w:highlight w:val="yellow"/>
        </w:rPr>
        <w:t>Please submit ONLY a</w:t>
      </w:r>
      <w:r w:rsidRPr="002E7B5F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2E7B5F">
        <w:rPr>
          <w:rFonts w:ascii="Times New Roman" w:hAnsi="Times New Roman" w:cs="Times New Roman"/>
          <w:b/>
          <w:sz w:val="24"/>
          <w:highlight w:val="yellow"/>
        </w:rPr>
        <w:t xml:space="preserve">digital copy via email to </w:t>
      </w:r>
      <w:hyperlink r:id="rId8" w:history="1">
        <w:r w:rsidRPr="002E7B5F">
          <w:rPr>
            <w:rStyle w:val="Hyperlink"/>
            <w:rFonts w:ascii="Times New Roman" w:hAnsi="Times New Roman" w:cs="Times New Roman"/>
            <w:b/>
            <w:sz w:val="24"/>
            <w:highlight w:val="yellow"/>
          </w:rPr>
          <w:t>ckramer@girlsinc.org</w:t>
        </w:r>
      </w:hyperlink>
      <w:r w:rsidRPr="002E7B5F">
        <w:rPr>
          <w:rFonts w:ascii="Times New Roman" w:hAnsi="Times New Roman" w:cs="Times New Roman"/>
          <w:b/>
          <w:sz w:val="24"/>
          <w:highlight w:val="yellow"/>
        </w:rPr>
        <w:t xml:space="preserve">. </w:t>
      </w:r>
      <w:r w:rsidRPr="002E7B5F">
        <w:rPr>
          <w:rFonts w:ascii="Times New Roman" w:hAnsi="Times New Roman" w:cs="Times New Roman"/>
          <w:b/>
          <w:i/>
          <w:sz w:val="24"/>
          <w:highlight w:val="yellow"/>
        </w:rPr>
        <w:t>All submissions should come direct from Affiliate Staff and NOT the applicant.</w:t>
      </w:r>
    </w:p>
    <w:p w:rsidR="003F3E9C" w:rsidRDefault="003F3E9C" w:rsidP="003F3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Submit only one email attachment (PDF or Word) per scholar applicant. Do not submit multiple attachments. </w:t>
      </w:r>
    </w:p>
    <w:p w:rsidR="003F3E9C" w:rsidRPr="003F3E9C" w:rsidRDefault="003F3E9C" w:rsidP="003F3E9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attachment should be named: Applicant First &amp; Last Name Application 2022 (Ex. Sally Smith Application 2022)</w:t>
      </w:r>
    </w:p>
    <w:p w:rsidR="000E3170" w:rsidRPr="003502E5" w:rsidRDefault="00824E02" w:rsidP="000E3170">
      <w:pPr>
        <w:pStyle w:val="PlainText"/>
        <w:numPr>
          <w:ilvl w:val="0"/>
          <w:numId w:val="5"/>
        </w:numPr>
        <w:tabs>
          <w:tab w:val="left" w:pos="0"/>
        </w:tabs>
        <w:ind w:right="-54"/>
        <w:rPr>
          <w:rFonts w:ascii="Times New Roman" w:eastAsia="MS Mincho" w:hAnsi="Times New Roman"/>
          <w:b/>
          <w:color w:val="FF0000"/>
          <w:sz w:val="24"/>
          <w:szCs w:val="24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</w:rPr>
        <w:t>The in-hands deadline for</w:t>
      </w:r>
      <w:r w:rsidR="00EF0E01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appli</w:t>
      </w:r>
      <w:r w:rsidR="00FA1B27">
        <w:rPr>
          <w:rFonts w:ascii="Times New Roman" w:eastAsia="MS Mincho" w:hAnsi="Times New Roman"/>
          <w:b/>
          <w:color w:val="FF0000"/>
          <w:sz w:val="24"/>
          <w:szCs w:val="24"/>
        </w:rPr>
        <w:t>cation submissions is December 3</w:t>
      </w:r>
      <w:r w:rsidR="00FA1B27" w:rsidRPr="00FA1B27">
        <w:rPr>
          <w:rFonts w:ascii="Times New Roman" w:eastAsia="MS Mincho" w:hAnsi="Times New Roman"/>
          <w:b/>
          <w:color w:val="FF0000"/>
          <w:sz w:val="24"/>
          <w:szCs w:val="24"/>
          <w:vertAlign w:val="superscript"/>
        </w:rPr>
        <w:t>rd</w:t>
      </w:r>
      <w:r w:rsidR="00FA1B27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2021</w:t>
      </w:r>
      <w:r w:rsidR="00B921F7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by 11:59pm EST</w:t>
      </w:r>
      <w:r>
        <w:rPr>
          <w:rFonts w:ascii="Times New Roman" w:eastAsia="MS Mincho" w:hAnsi="Times New Roman"/>
          <w:b/>
          <w:color w:val="FF0000"/>
          <w:sz w:val="24"/>
          <w:szCs w:val="24"/>
        </w:rPr>
        <w:t xml:space="preserve">. </w:t>
      </w:r>
      <w:r w:rsidR="00B921F7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No late submissions will be accepted. </w:t>
      </w:r>
    </w:p>
    <w:p w:rsidR="000E3170" w:rsidRDefault="000E3170" w:rsidP="000E3170">
      <w:pPr>
        <w:pStyle w:val="PlainText"/>
        <w:numPr>
          <w:ilvl w:val="0"/>
          <w:numId w:val="5"/>
        </w:numPr>
        <w:tabs>
          <w:tab w:val="left" w:pos="0"/>
        </w:tabs>
        <w:ind w:right="-54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3502E5">
        <w:rPr>
          <w:rFonts w:ascii="Times New Roman" w:eastAsia="MS Mincho" w:hAnsi="Times New Roman"/>
          <w:b/>
          <w:color w:val="FF0000"/>
          <w:sz w:val="24"/>
          <w:szCs w:val="24"/>
        </w:rPr>
        <w:t>The entire applica</w:t>
      </w:r>
      <w:r w:rsidR="00130D2D">
        <w:rPr>
          <w:rFonts w:ascii="Times New Roman" w:eastAsia="MS Mincho" w:hAnsi="Times New Roman"/>
          <w:b/>
          <w:color w:val="FF0000"/>
          <w:sz w:val="24"/>
          <w:szCs w:val="24"/>
        </w:rPr>
        <w:t>tion must be typed</w:t>
      </w:r>
      <w:r w:rsidRPr="003502E5">
        <w:rPr>
          <w:rFonts w:ascii="Times New Roman" w:eastAsia="MS Mincho" w:hAnsi="Times New Roman"/>
          <w:b/>
          <w:color w:val="FF0000"/>
          <w:sz w:val="24"/>
          <w:szCs w:val="24"/>
        </w:rPr>
        <w:t>, double-spaced, 12-point Times New Roman font</w:t>
      </w:r>
      <w:r w:rsidR="002D027B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with 1” margins</w:t>
      </w:r>
      <w:r>
        <w:rPr>
          <w:rFonts w:ascii="Times New Roman" w:eastAsia="MS Mincho" w:hAnsi="Times New Roman"/>
          <w:b/>
          <w:color w:val="FF0000"/>
          <w:sz w:val="24"/>
          <w:szCs w:val="24"/>
        </w:rPr>
        <w:t>.</w:t>
      </w:r>
    </w:p>
    <w:p w:rsidR="000E3170" w:rsidRDefault="000E3170" w:rsidP="000E3170">
      <w:pPr>
        <w:pStyle w:val="PlainText"/>
        <w:tabs>
          <w:tab w:val="left" w:pos="0"/>
        </w:tabs>
        <w:ind w:right="-54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7C1AAC" w:rsidRDefault="007C1AAC">
      <w:pPr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br w:type="page"/>
      </w:r>
    </w:p>
    <w:p w:rsidR="000E3170" w:rsidRDefault="000E3170" w:rsidP="000E3170">
      <w:pPr>
        <w:pStyle w:val="PlainText"/>
        <w:tabs>
          <w:tab w:val="left" w:pos="0"/>
        </w:tabs>
        <w:ind w:right="-54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lastRenderedPageBreak/>
        <w:t>What to Include (in this order…)</w:t>
      </w:r>
    </w:p>
    <w:p w:rsidR="000E3170" w:rsidRDefault="000E3170" w:rsidP="000E3170">
      <w:pPr>
        <w:pStyle w:val="PlainText"/>
        <w:numPr>
          <w:ilvl w:val="0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Application Cover Page with signatures</w:t>
      </w:r>
    </w:p>
    <w:p w:rsidR="000E3170" w:rsidRDefault="000E3170" w:rsidP="000E3170">
      <w:pPr>
        <w:pStyle w:val="PlainText"/>
        <w:numPr>
          <w:ilvl w:val="0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Girls Inc. Involvement &amp; Impact Summary (maximum of TWO pages) – Choose ONE of the following:</w:t>
      </w:r>
    </w:p>
    <w:p w:rsidR="000E3170" w:rsidRDefault="000E3170" w:rsidP="000E3170">
      <w:pPr>
        <w:pStyle w:val="PlainText"/>
        <w:numPr>
          <w:ilvl w:val="1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Explain how Girls Inc. programs/activities have impacted/changed your life.</w:t>
      </w:r>
    </w:p>
    <w:p w:rsidR="000E3170" w:rsidRDefault="000E3170" w:rsidP="000E3170">
      <w:pPr>
        <w:pStyle w:val="PlainText"/>
        <w:numPr>
          <w:ilvl w:val="1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Strong – Smart – Bold: Pick ONE and explain how this word describes you.</w:t>
      </w:r>
    </w:p>
    <w:p w:rsidR="000E3170" w:rsidRDefault="000E3170" w:rsidP="000E3170">
      <w:pPr>
        <w:pStyle w:val="PlainText"/>
        <w:numPr>
          <w:ilvl w:val="0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Girls Inc. Staff Recommendation Letter (maximum of ONE page, signed, letterhead) – Answer BOTH:</w:t>
      </w:r>
    </w:p>
    <w:p w:rsidR="000E3170" w:rsidRDefault="000E3170" w:rsidP="000E3170">
      <w:pPr>
        <w:pStyle w:val="PlainText"/>
        <w:numPr>
          <w:ilvl w:val="1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In what ways have you seen the applicant grow during the time you have known her?</w:t>
      </w:r>
    </w:p>
    <w:p w:rsidR="000E3170" w:rsidRDefault="000E3170" w:rsidP="000E3170">
      <w:pPr>
        <w:pStyle w:val="PlainText"/>
        <w:numPr>
          <w:ilvl w:val="1"/>
          <w:numId w:val="6"/>
        </w:numPr>
        <w:tabs>
          <w:tab w:val="left" w:pos="0"/>
        </w:tabs>
        <w:ind w:right="-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Describe how she is a positive role model for her peers and younger girls.</w:t>
      </w:r>
    </w:p>
    <w:p w:rsidR="00376F05" w:rsidRPr="00AC0D20" w:rsidRDefault="000E3170" w:rsidP="000930AC">
      <w:pPr>
        <w:pStyle w:val="PlainText"/>
        <w:numPr>
          <w:ilvl w:val="0"/>
          <w:numId w:val="6"/>
        </w:numPr>
        <w:tabs>
          <w:tab w:val="left" w:pos="0"/>
        </w:tabs>
        <w:spacing w:after="160"/>
        <w:ind w:right="-54"/>
      </w:pPr>
      <w:r w:rsidRPr="00AC36BF">
        <w:rPr>
          <w:rFonts w:ascii="Times New Roman" w:eastAsia="MS Mincho" w:hAnsi="Times New Roman"/>
          <w:sz w:val="24"/>
          <w:szCs w:val="24"/>
        </w:rPr>
        <w:t>Final 7</w:t>
      </w:r>
      <w:r w:rsidRPr="00AC36BF">
        <w:rPr>
          <w:rFonts w:ascii="Times New Roman" w:eastAsia="MS Mincho" w:hAnsi="Times New Roman"/>
          <w:sz w:val="24"/>
          <w:szCs w:val="24"/>
          <w:vertAlign w:val="superscript"/>
        </w:rPr>
        <w:t>th</w:t>
      </w:r>
      <w:r w:rsidRPr="00AC36BF">
        <w:rPr>
          <w:rFonts w:ascii="Times New Roman" w:eastAsia="MS Mincho" w:hAnsi="Times New Roman"/>
          <w:sz w:val="24"/>
          <w:szCs w:val="24"/>
        </w:rPr>
        <w:t xml:space="preserve"> Grade</w:t>
      </w:r>
      <w:r w:rsidR="00EF0E01">
        <w:rPr>
          <w:rFonts w:ascii="Times New Roman" w:eastAsia="MS Mincho" w:hAnsi="Times New Roman"/>
          <w:sz w:val="24"/>
          <w:szCs w:val="24"/>
        </w:rPr>
        <w:t xml:space="preserve"> Cumulative</w:t>
      </w:r>
      <w:r w:rsidRPr="00AC36BF">
        <w:rPr>
          <w:rFonts w:ascii="Times New Roman" w:eastAsia="MS Mincho" w:hAnsi="Times New Roman"/>
          <w:sz w:val="24"/>
          <w:szCs w:val="24"/>
        </w:rPr>
        <w:t xml:space="preserve"> Report – If the school uses a different grading scale, please have the school counselor translate the grading system to reflect the applicant’s GPA on a 4.0 scale. This can be achieved by including a typewritten letter from the school counselor (signed and on school letterhead) explaining the modified GPA.</w:t>
      </w:r>
      <w:r>
        <w:t xml:space="preserve"> </w:t>
      </w:r>
      <w:r w:rsidRPr="003502E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-914400</wp:posOffset>
            </wp:positionV>
            <wp:extent cx="752475" cy="665435"/>
            <wp:effectExtent l="0" t="0" r="0" b="190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 In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6F05" w:rsidRPr="00AC0D20" w:rsidSect="00AC0D2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0A" w:rsidRDefault="00070C0A" w:rsidP="00AC0D20">
      <w:r>
        <w:separator/>
      </w:r>
    </w:p>
  </w:endnote>
  <w:endnote w:type="continuationSeparator" w:id="0">
    <w:p w:rsidR="00070C0A" w:rsidRDefault="00070C0A" w:rsidP="00AC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0A" w:rsidRDefault="00070C0A" w:rsidP="00AC0D20">
      <w:r>
        <w:separator/>
      </w:r>
    </w:p>
  </w:footnote>
  <w:footnote w:type="continuationSeparator" w:id="0">
    <w:p w:rsidR="00070C0A" w:rsidRDefault="00070C0A" w:rsidP="00AC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20" w:rsidRPr="00AC0D20" w:rsidRDefault="00AC0D20" w:rsidP="00AC0D20">
    <w:pPr>
      <w:pStyle w:val="Header"/>
      <w:jc w:val="center"/>
      <w:rPr>
        <w:rFonts w:ascii="Times New Roman" w:hAnsi="Times New Roman" w:cs="Times New Roman"/>
        <w:sz w:val="40"/>
      </w:rPr>
    </w:pPr>
    <w:r w:rsidRPr="00AC0D20">
      <w:rPr>
        <w:rFonts w:ascii="Times New Roman" w:hAnsi="Times New Roman" w:cs="Times New Roman"/>
        <w:sz w:val="40"/>
      </w:rPr>
      <w:t>Girls Inc. National Scholarship Program</w:t>
    </w:r>
  </w:p>
  <w:p w:rsidR="00AC0D20" w:rsidRDefault="0065291F" w:rsidP="00AC0D20">
    <w:pPr>
      <w:pStyle w:val="Header"/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>8</w:t>
    </w:r>
    <w:r w:rsidRPr="0065291F">
      <w:rPr>
        <w:rFonts w:ascii="Times New Roman" w:hAnsi="Times New Roman" w:cs="Times New Roman"/>
        <w:sz w:val="40"/>
        <w:vertAlign w:val="superscript"/>
      </w:rPr>
      <w:t>th</w:t>
    </w:r>
    <w:r>
      <w:rPr>
        <w:rFonts w:ascii="Times New Roman" w:hAnsi="Times New Roman" w:cs="Times New Roman"/>
        <w:sz w:val="40"/>
      </w:rPr>
      <w:t xml:space="preserve"> Grade</w:t>
    </w:r>
    <w:r w:rsidR="00FA1B27">
      <w:rPr>
        <w:rFonts w:ascii="Times New Roman" w:hAnsi="Times New Roman" w:cs="Times New Roman"/>
        <w:sz w:val="40"/>
      </w:rPr>
      <w:t xml:space="preserve"> 2022</w:t>
    </w:r>
  </w:p>
  <w:p w:rsidR="000E3170" w:rsidRPr="000E3170" w:rsidRDefault="000E3170" w:rsidP="000E3170">
    <w:pPr>
      <w:pStyle w:val="Header"/>
      <w:jc w:val="center"/>
    </w:pPr>
    <w:r>
      <w:t xml:space="preserve">Due Date: </w:t>
    </w:r>
    <w:r w:rsidR="00A6228D">
      <w:t>Friday, November 12, 2021 by 5:00pm</w:t>
    </w:r>
  </w:p>
  <w:p w:rsidR="00AC0D20" w:rsidRDefault="00A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0C"/>
    <w:multiLevelType w:val="hybridMultilevel"/>
    <w:tmpl w:val="83C2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3E95"/>
    <w:multiLevelType w:val="hybridMultilevel"/>
    <w:tmpl w:val="A628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A7E"/>
    <w:multiLevelType w:val="hybridMultilevel"/>
    <w:tmpl w:val="D33C4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26703"/>
    <w:multiLevelType w:val="hybridMultilevel"/>
    <w:tmpl w:val="74265EA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42700473"/>
    <w:multiLevelType w:val="hybridMultilevel"/>
    <w:tmpl w:val="C360C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622A4"/>
    <w:multiLevelType w:val="hybridMultilevel"/>
    <w:tmpl w:val="642A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460"/>
    <w:multiLevelType w:val="hybridMultilevel"/>
    <w:tmpl w:val="FA1E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0"/>
    <w:rsid w:val="000011A2"/>
    <w:rsid w:val="00035053"/>
    <w:rsid w:val="00070C0A"/>
    <w:rsid w:val="000930AC"/>
    <w:rsid w:val="000E3170"/>
    <w:rsid w:val="00130D2D"/>
    <w:rsid w:val="00142088"/>
    <w:rsid w:val="001E7EC2"/>
    <w:rsid w:val="002573F7"/>
    <w:rsid w:val="002D027B"/>
    <w:rsid w:val="002E5700"/>
    <w:rsid w:val="0035154C"/>
    <w:rsid w:val="00360865"/>
    <w:rsid w:val="00366B7F"/>
    <w:rsid w:val="00376F05"/>
    <w:rsid w:val="003C0D55"/>
    <w:rsid w:val="003F3E9C"/>
    <w:rsid w:val="004C32A7"/>
    <w:rsid w:val="00571543"/>
    <w:rsid w:val="00597765"/>
    <w:rsid w:val="0065291F"/>
    <w:rsid w:val="00663900"/>
    <w:rsid w:val="007C1AAC"/>
    <w:rsid w:val="007C7C9F"/>
    <w:rsid w:val="00824E02"/>
    <w:rsid w:val="008E407E"/>
    <w:rsid w:val="009B677A"/>
    <w:rsid w:val="009D3475"/>
    <w:rsid w:val="009D3ED3"/>
    <w:rsid w:val="00A6228D"/>
    <w:rsid w:val="00AC0D20"/>
    <w:rsid w:val="00AC36BF"/>
    <w:rsid w:val="00B921F7"/>
    <w:rsid w:val="00BE1BCF"/>
    <w:rsid w:val="00C26E02"/>
    <w:rsid w:val="00C71E19"/>
    <w:rsid w:val="00C91B81"/>
    <w:rsid w:val="00CC6A5B"/>
    <w:rsid w:val="00CD628D"/>
    <w:rsid w:val="00E147EF"/>
    <w:rsid w:val="00E52309"/>
    <w:rsid w:val="00E969EF"/>
    <w:rsid w:val="00EF0E01"/>
    <w:rsid w:val="00F44BC1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9B0A"/>
  <w15:docId w15:val="{54016557-D71A-4B67-A3DA-1287292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20"/>
  </w:style>
  <w:style w:type="paragraph" w:styleId="Footer">
    <w:name w:val="footer"/>
    <w:basedOn w:val="Normal"/>
    <w:link w:val="FooterChar"/>
    <w:uiPriority w:val="99"/>
    <w:unhideWhenUsed/>
    <w:rsid w:val="00AC0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20"/>
  </w:style>
  <w:style w:type="paragraph" w:styleId="ListParagraph">
    <w:name w:val="List Paragraph"/>
    <w:basedOn w:val="Normal"/>
    <w:uiPriority w:val="34"/>
    <w:qFormat/>
    <w:rsid w:val="00AC0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1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rsid w:val="000E317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E317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4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amer@girls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269BE9852404C8FE425A5AB23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CC7D-675F-4FAA-B259-72026E5B31EA}"/>
      </w:docPartPr>
      <w:docPartBody>
        <w:p w:rsidR="0055681B" w:rsidRDefault="008E6F41" w:rsidP="008E6F41">
          <w:pPr>
            <w:pStyle w:val="EC1269BE9852404C8FE425A5AB23C2054"/>
          </w:pPr>
          <w:r w:rsidRPr="00AC0D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4629B1B0464CC481B19F97B207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43B2-C044-4058-B370-865C59DD0B56}"/>
      </w:docPartPr>
      <w:docPartBody>
        <w:p w:rsidR="0055681B" w:rsidRDefault="008E6F41" w:rsidP="008E6F41">
          <w:pPr>
            <w:pStyle w:val="A24629B1B0464CC481B19F97B207A8F54"/>
          </w:pPr>
          <w:r w:rsidRPr="00AC0D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9D28AE4CC047EAB44ADA95E5E2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0534-0F9F-4E44-8EA5-D3441E9F522A}"/>
      </w:docPartPr>
      <w:docPartBody>
        <w:p w:rsidR="00D936B4" w:rsidRDefault="008E6F41" w:rsidP="008E6F41">
          <w:pPr>
            <w:pStyle w:val="199D28AE4CC047EAB44ADA95E5E21D1F1"/>
          </w:pPr>
          <w:r>
            <w:rPr>
              <w:rStyle w:val="PlaceholderText"/>
              <w:u w:val="single"/>
            </w:rPr>
            <w:t xml:space="preserve">Click </w:t>
          </w:r>
          <w:r w:rsidRPr="007C1AAC">
            <w:rPr>
              <w:rStyle w:val="PlaceholderText"/>
              <w:u w:val="single"/>
            </w:rPr>
            <w:t>here to enter text.</w:t>
          </w:r>
        </w:p>
      </w:docPartBody>
    </w:docPart>
    <w:docPart>
      <w:docPartPr>
        <w:name w:val="787DA6BE7B1247ABBD9EA9C39538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E178-0F16-4C57-8E6C-34E1E4336A05}"/>
      </w:docPartPr>
      <w:docPartBody>
        <w:p w:rsidR="00D936B4" w:rsidRDefault="008E6F41" w:rsidP="008E6F41">
          <w:pPr>
            <w:pStyle w:val="787DA6BE7B1247ABBD9EA9C39538CEF91"/>
          </w:pPr>
          <w:r w:rsidRPr="007C7C9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03885C75F460BA1D301B887C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1667-5156-440C-9016-8523ED40BBE8}"/>
      </w:docPartPr>
      <w:docPartBody>
        <w:p w:rsidR="00D936B4" w:rsidRDefault="008E6F41" w:rsidP="008E6F41">
          <w:pPr>
            <w:pStyle w:val="0F603885C75F460BA1D301B887CAB9071"/>
          </w:pPr>
          <w:r w:rsidRPr="00AC0D20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3CB4"/>
    <w:rsid w:val="000A3FD3"/>
    <w:rsid w:val="00193864"/>
    <w:rsid w:val="001E1759"/>
    <w:rsid w:val="00441E5C"/>
    <w:rsid w:val="00483CB4"/>
    <w:rsid w:val="0055681B"/>
    <w:rsid w:val="00581FA6"/>
    <w:rsid w:val="005F47AD"/>
    <w:rsid w:val="00662582"/>
    <w:rsid w:val="00662791"/>
    <w:rsid w:val="007C1956"/>
    <w:rsid w:val="007F505C"/>
    <w:rsid w:val="008B37E1"/>
    <w:rsid w:val="008E6F41"/>
    <w:rsid w:val="009A3AEB"/>
    <w:rsid w:val="00B7597D"/>
    <w:rsid w:val="00D936B4"/>
    <w:rsid w:val="00DB0C18"/>
    <w:rsid w:val="00DF5E0D"/>
    <w:rsid w:val="00EE5491"/>
    <w:rsid w:val="00F04D8D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463D3872640B88FAF571154A97151">
    <w:name w:val="218463D3872640B88FAF571154A97151"/>
    <w:rsid w:val="00483CB4"/>
  </w:style>
  <w:style w:type="character" w:styleId="PlaceholderText">
    <w:name w:val="Placeholder Text"/>
    <w:basedOn w:val="DefaultParagraphFont"/>
    <w:uiPriority w:val="99"/>
    <w:semiHidden/>
    <w:rsid w:val="008E6F41"/>
    <w:rPr>
      <w:color w:val="808080"/>
    </w:rPr>
  </w:style>
  <w:style w:type="paragraph" w:customStyle="1" w:styleId="EC1269BE9852404C8FE425A5AB23C205">
    <w:name w:val="EC1269BE9852404C8FE425A5AB23C205"/>
    <w:rsid w:val="00483CB4"/>
    <w:pPr>
      <w:spacing w:after="0" w:line="240" w:lineRule="auto"/>
    </w:pPr>
    <w:rPr>
      <w:rFonts w:eastAsiaTheme="minorHAnsi"/>
    </w:rPr>
  </w:style>
  <w:style w:type="paragraph" w:customStyle="1" w:styleId="A24629B1B0464CC481B19F97B207A8F5">
    <w:name w:val="A24629B1B0464CC481B19F97B207A8F5"/>
    <w:rsid w:val="00483CB4"/>
    <w:pPr>
      <w:spacing w:after="0" w:line="240" w:lineRule="auto"/>
    </w:pPr>
    <w:rPr>
      <w:rFonts w:eastAsiaTheme="minorHAnsi"/>
    </w:rPr>
  </w:style>
  <w:style w:type="paragraph" w:customStyle="1" w:styleId="355BBCCF78104ACEA74D51978699C353">
    <w:name w:val="355BBCCF78104ACEA74D51978699C353"/>
    <w:rsid w:val="00483CB4"/>
    <w:pPr>
      <w:spacing w:after="0" w:line="240" w:lineRule="auto"/>
    </w:pPr>
    <w:rPr>
      <w:rFonts w:eastAsiaTheme="minorHAnsi"/>
    </w:rPr>
  </w:style>
  <w:style w:type="paragraph" w:customStyle="1" w:styleId="025FC6EE9CFA4E5CB2667D93C1E86559">
    <w:name w:val="025FC6EE9CFA4E5CB2667D93C1E86559"/>
    <w:rsid w:val="00483CB4"/>
    <w:pPr>
      <w:spacing w:after="0" w:line="240" w:lineRule="auto"/>
    </w:pPr>
    <w:rPr>
      <w:rFonts w:eastAsiaTheme="minorHAnsi"/>
    </w:rPr>
  </w:style>
  <w:style w:type="paragraph" w:customStyle="1" w:styleId="B2FBCBDFE4874E2CA7D36EA6B5946D4B">
    <w:name w:val="B2FBCBDFE4874E2CA7D36EA6B5946D4B"/>
    <w:rsid w:val="00483CB4"/>
    <w:pPr>
      <w:spacing w:after="0" w:line="240" w:lineRule="auto"/>
    </w:pPr>
    <w:rPr>
      <w:rFonts w:eastAsiaTheme="minorHAnsi"/>
    </w:rPr>
  </w:style>
  <w:style w:type="paragraph" w:customStyle="1" w:styleId="EC1269BE9852404C8FE425A5AB23C2051">
    <w:name w:val="EC1269BE9852404C8FE425A5AB23C2051"/>
    <w:rsid w:val="00483CB4"/>
    <w:pPr>
      <w:spacing w:after="0" w:line="240" w:lineRule="auto"/>
    </w:pPr>
    <w:rPr>
      <w:rFonts w:eastAsiaTheme="minorHAnsi"/>
    </w:rPr>
  </w:style>
  <w:style w:type="paragraph" w:customStyle="1" w:styleId="A24629B1B0464CC481B19F97B207A8F51">
    <w:name w:val="A24629B1B0464CC481B19F97B207A8F51"/>
    <w:rsid w:val="00483CB4"/>
    <w:pPr>
      <w:spacing w:after="0" w:line="240" w:lineRule="auto"/>
    </w:pPr>
    <w:rPr>
      <w:rFonts w:eastAsiaTheme="minorHAnsi"/>
    </w:rPr>
  </w:style>
  <w:style w:type="paragraph" w:customStyle="1" w:styleId="355BBCCF78104ACEA74D51978699C3531">
    <w:name w:val="355BBCCF78104ACEA74D51978699C3531"/>
    <w:rsid w:val="00483CB4"/>
    <w:pPr>
      <w:spacing w:after="0" w:line="240" w:lineRule="auto"/>
    </w:pPr>
    <w:rPr>
      <w:rFonts w:eastAsiaTheme="minorHAnsi"/>
    </w:rPr>
  </w:style>
  <w:style w:type="paragraph" w:customStyle="1" w:styleId="025FC6EE9CFA4E5CB2667D93C1E865591">
    <w:name w:val="025FC6EE9CFA4E5CB2667D93C1E865591"/>
    <w:rsid w:val="00483CB4"/>
    <w:pPr>
      <w:spacing w:after="0" w:line="240" w:lineRule="auto"/>
    </w:pPr>
    <w:rPr>
      <w:rFonts w:eastAsiaTheme="minorHAnsi"/>
    </w:rPr>
  </w:style>
  <w:style w:type="paragraph" w:customStyle="1" w:styleId="B2FBCBDFE4874E2CA7D36EA6B5946D4B1">
    <w:name w:val="B2FBCBDFE4874E2CA7D36EA6B5946D4B1"/>
    <w:rsid w:val="00483CB4"/>
    <w:pPr>
      <w:spacing w:after="0" w:line="240" w:lineRule="auto"/>
    </w:pPr>
    <w:rPr>
      <w:rFonts w:eastAsiaTheme="minorHAnsi"/>
    </w:rPr>
  </w:style>
  <w:style w:type="paragraph" w:customStyle="1" w:styleId="266C1BA442E848EC8F03675B4A86E541">
    <w:name w:val="266C1BA442E848EC8F03675B4A86E541"/>
    <w:rsid w:val="00483CB4"/>
    <w:pPr>
      <w:spacing w:after="0" w:line="240" w:lineRule="auto"/>
    </w:pPr>
    <w:rPr>
      <w:rFonts w:eastAsiaTheme="minorHAnsi"/>
    </w:rPr>
  </w:style>
  <w:style w:type="paragraph" w:customStyle="1" w:styleId="E0C0801325924721A76894299F54DE1F">
    <w:name w:val="E0C0801325924721A76894299F54DE1F"/>
    <w:rsid w:val="00483CB4"/>
    <w:pPr>
      <w:spacing w:after="0" w:line="240" w:lineRule="auto"/>
    </w:pPr>
    <w:rPr>
      <w:rFonts w:eastAsiaTheme="minorHAnsi"/>
    </w:rPr>
  </w:style>
  <w:style w:type="paragraph" w:customStyle="1" w:styleId="E1C3EAAEF0CA4F6DAD936A74819B18B7">
    <w:name w:val="E1C3EAAEF0CA4F6DAD936A74819B18B7"/>
    <w:rsid w:val="00483CB4"/>
    <w:pPr>
      <w:spacing w:after="0" w:line="240" w:lineRule="auto"/>
    </w:pPr>
    <w:rPr>
      <w:rFonts w:eastAsiaTheme="minorHAnsi"/>
    </w:rPr>
  </w:style>
  <w:style w:type="paragraph" w:customStyle="1" w:styleId="2349C5F44CB94C35973400AAC8B7D8C7">
    <w:name w:val="2349C5F44CB94C35973400AAC8B7D8C7"/>
    <w:rsid w:val="00483CB4"/>
    <w:pPr>
      <w:spacing w:after="0" w:line="240" w:lineRule="auto"/>
    </w:pPr>
    <w:rPr>
      <w:rFonts w:eastAsiaTheme="minorHAnsi"/>
    </w:rPr>
  </w:style>
  <w:style w:type="paragraph" w:customStyle="1" w:styleId="386D337E84994B48BDF05EDDE298E804">
    <w:name w:val="386D337E84994B48BDF05EDDE298E804"/>
    <w:rsid w:val="00483CB4"/>
    <w:pPr>
      <w:spacing w:after="0" w:line="240" w:lineRule="auto"/>
    </w:pPr>
    <w:rPr>
      <w:rFonts w:eastAsiaTheme="minorHAnsi"/>
    </w:rPr>
  </w:style>
  <w:style w:type="paragraph" w:customStyle="1" w:styleId="EC1269BE9852404C8FE425A5AB23C2052">
    <w:name w:val="EC1269BE9852404C8FE425A5AB23C2052"/>
    <w:rsid w:val="00F86531"/>
    <w:pPr>
      <w:spacing w:after="0" w:line="240" w:lineRule="auto"/>
    </w:pPr>
    <w:rPr>
      <w:rFonts w:eastAsiaTheme="minorHAnsi"/>
    </w:rPr>
  </w:style>
  <w:style w:type="paragraph" w:customStyle="1" w:styleId="A24629B1B0464CC481B19F97B207A8F52">
    <w:name w:val="A24629B1B0464CC481B19F97B207A8F52"/>
    <w:rsid w:val="00F86531"/>
    <w:pPr>
      <w:spacing w:after="0" w:line="240" w:lineRule="auto"/>
    </w:pPr>
    <w:rPr>
      <w:rFonts w:eastAsiaTheme="minorHAnsi"/>
    </w:rPr>
  </w:style>
  <w:style w:type="paragraph" w:customStyle="1" w:styleId="266C1BA442E848EC8F03675B4A86E5411">
    <w:name w:val="266C1BA442E848EC8F03675B4A86E5411"/>
    <w:rsid w:val="00F86531"/>
    <w:pPr>
      <w:spacing w:after="0" w:line="240" w:lineRule="auto"/>
    </w:pPr>
    <w:rPr>
      <w:rFonts w:eastAsiaTheme="minorHAnsi"/>
    </w:rPr>
  </w:style>
  <w:style w:type="paragraph" w:customStyle="1" w:styleId="E0C0801325924721A76894299F54DE1F1">
    <w:name w:val="E0C0801325924721A76894299F54DE1F1"/>
    <w:rsid w:val="00F86531"/>
    <w:pPr>
      <w:spacing w:after="0" w:line="240" w:lineRule="auto"/>
    </w:pPr>
    <w:rPr>
      <w:rFonts w:eastAsiaTheme="minorHAnsi"/>
    </w:rPr>
  </w:style>
  <w:style w:type="paragraph" w:customStyle="1" w:styleId="EC1269BE9852404C8FE425A5AB23C2053">
    <w:name w:val="EC1269BE9852404C8FE425A5AB23C2053"/>
    <w:rsid w:val="008E6F41"/>
    <w:pPr>
      <w:spacing w:after="0" w:line="240" w:lineRule="auto"/>
    </w:pPr>
    <w:rPr>
      <w:rFonts w:eastAsiaTheme="minorHAnsi"/>
    </w:rPr>
  </w:style>
  <w:style w:type="paragraph" w:customStyle="1" w:styleId="A24629B1B0464CC481B19F97B207A8F53">
    <w:name w:val="A24629B1B0464CC481B19F97B207A8F53"/>
    <w:rsid w:val="008E6F41"/>
    <w:pPr>
      <w:spacing w:after="0" w:line="240" w:lineRule="auto"/>
    </w:pPr>
    <w:rPr>
      <w:rFonts w:eastAsiaTheme="minorHAnsi"/>
    </w:rPr>
  </w:style>
  <w:style w:type="paragraph" w:customStyle="1" w:styleId="199D28AE4CC047EAB44ADA95E5E21D1F">
    <w:name w:val="199D28AE4CC047EAB44ADA95E5E21D1F"/>
    <w:rsid w:val="008E6F41"/>
    <w:pPr>
      <w:spacing w:after="0" w:line="240" w:lineRule="auto"/>
    </w:pPr>
    <w:rPr>
      <w:rFonts w:eastAsiaTheme="minorHAnsi"/>
    </w:rPr>
  </w:style>
  <w:style w:type="paragraph" w:customStyle="1" w:styleId="787DA6BE7B1247ABBD9EA9C39538CEF9">
    <w:name w:val="787DA6BE7B1247ABBD9EA9C39538CEF9"/>
    <w:rsid w:val="008E6F41"/>
    <w:pPr>
      <w:spacing w:after="0" w:line="240" w:lineRule="auto"/>
    </w:pPr>
    <w:rPr>
      <w:rFonts w:eastAsiaTheme="minorHAnsi"/>
    </w:rPr>
  </w:style>
  <w:style w:type="paragraph" w:customStyle="1" w:styleId="0F603885C75F460BA1D301B887CAB907">
    <w:name w:val="0F603885C75F460BA1D301B887CAB907"/>
    <w:rsid w:val="008E6F41"/>
    <w:pPr>
      <w:spacing w:after="0" w:line="240" w:lineRule="auto"/>
    </w:pPr>
    <w:rPr>
      <w:rFonts w:eastAsiaTheme="minorHAnsi"/>
    </w:rPr>
  </w:style>
  <w:style w:type="paragraph" w:customStyle="1" w:styleId="EC1269BE9852404C8FE425A5AB23C2054">
    <w:name w:val="EC1269BE9852404C8FE425A5AB23C2054"/>
    <w:rsid w:val="008E6F41"/>
    <w:pPr>
      <w:spacing w:after="0" w:line="240" w:lineRule="auto"/>
    </w:pPr>
    <w:rPr>
      <w:rFonts w:eastAsiaTheme="minorHAnsi"/>
    </w:rPr>
  </w:style>
  <w:style w:type="paragraph" w:customStyle="1" w:styleId="A24629B1B0464CC481B19F97B207A8F54">
    <w:name w:val="A24629B1B0464CC481B19F97B207A8F54"/>
    <w:rsid w:val="008E6F41"/>
    <w:pPr>
      <w:spacing w:after="0" w:line="240" w:lineRule="auto"/>
    </w:pPr>
    <w:rPr>
      <w:rFonts w:eastAsiaTheme="minorHAnsi"/>
    </w:rPr>
  </w:style>
  <w:style w:type="paragraph" w:customStyle="1" w:styleId="199D28AE4CC047EAB44ADA95E5E21D1F1">
    <w:name w:val="199D28AE4CC047EAB44ADA95E5E21D1F1"/>
    <w:rsid w:val="008E6F41"/>
    <w:pPr>
      <w:spacing w:after="0" w:line="240" w:lineRule="auto"/>
    </w:pPr>
    <w:rPr>
      <w:rFonts w:eastAsiaTheme="minorHAnsi"/>
    </w:rPr>
  </w:style>
  <w:style w:type="paragraph" w:customStyle="1" w:styleId="787DA6BE7B1247ABBD9EA9C39538CEF91">
    <w:name w:val="787DA6BE7B1247ABBD9EA9C39538CEF91"/>
    <w:rsid w:val="008E6F41"/>
    <w:pPr>
      <w:spacing w:after="0" w:line="240" w:lineRule="auto"/>
    </w:pPr>
    <w:rPr>
      <w:rFonts w:eastAsiaTheme="minorHAnsi"/>
    </w:rPr>
  </w:style>
  <w:style w:type="paragraph" w:customStyle="1" w:styleId="0F603885C75F460BA1D301B887CAB9071">
    <w:name w:val="0F603885C75F460BA1D301B887CAB9071"/>
    <w:rsid w:val="008E6F4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Kramer</dc:creator>
  <cp:lastModifiedBy>Susan Dunbar</cp:lastModifiedBy>
  <cp:revision>4</cp:revision>
  <cp:lastPrinted>2015-07-14T17:43:00Z</cp:lastPrinted>
  <dcterms:created xsi:type="dcterms:W3CDTF">2021-07-30T15:41:00Z</dcterms:created>
  <dcterms:modified xsi:type="dcterms:W3CDTF">2021-08-27T20:07:00Z</dcterms:modified>
</cp:coreProperties>
</file>